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4" w:rsidRDefault="0076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Приложение 4</w:t>
      </w:r>
    </w:p>
    <w:p w:rsidR="00764025" w:rsidRDefault="00764025">
      <w:pPr>
        <w:rPr>
          <w:rFonts w:ascii="Times New Roman" w:hAnsi="Times New Roman" w:cs="Times New Roman"/>
          <w:sz w:val="24"/>
          <w:szCs w:val="24"/>
        </w:rPr>
      </w:pPr>
    </w:p>
    <w:p w:rsidR="00764025" w:rsidRPr="00764025" w:rsidRDefault="00764025" w:rsidP="00764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40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</w:t>
      </w:r>
      <w:r w:rsidRPr="00764025">
        <w:rPr>
          <w:rFonts w:ascii="Times New Roman" w:hAnsi="Times New Roman" w:cs="Times New Roman"/>
          <w:sz w:val="28"/>
          <w:szCs w:val="28"/>
        </w:rPr>
        <w:t xml:space="preserve">твие) должностных лиц, уполномоченных осуществлять муниципальный контроль </w:t>
      </w:r>
      <w:r w:rsidR="00A66952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Кармало-Аделяково муниципального района Сергиевский Самарской области</w:t>
      </w:r>
      <w:r w:rsidRPr="00764025">
        <w:rPr>
          <w:rFonts w:ascii="Times New Roman" w:hAnsi="Times New Roman" w:cs="Times New Roman"/>
          <w:sz w:val="28"/>
          <w:szCs w:val="28"/>
        </w:rPr>
        <w:t>, не применяется.</w:t>
      </w:r>
    </w:p>
    <w:sectPr w:rsidR="00764025" w:rsidRPr="00764025" w:rsidSect="002E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025"/>
    <w:rsid w:val="002E35D4"/>
    <w:rsid w:val="00764025"/>
    <w:rsid w:val="00A6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2022-09-27T07:12:00Z</dcterms:created>
  <dcterms:modified xsi:type="dcterms:W3CDTF">2022-09-27T07:36:00Z</dcterms:modified>
</cp:coreProperties>
</file>